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93" w:rsidRPr="00861D86" w:rsidRDefault="00C71C93" w:rsidP="00861D86">
      <w:pPr>
        <w:rPr>
          <w:rFonts w:asciiTheme="minorHAnsi" w:eastAsia="Times New Roman" w:hAnsiTheme="minorHAnsi" w:cstheme="minorHAnsi"/>
          <w:noProof/>
          <w:sz w:val="22"/>
          <w:lang w:val="ka-GE"/>
        </w:rPr>
      </w:pPr>
      <w:bookmarkStart w:id="0" w:name="_GoBack"/>
      <w:bookmarkEnd w:id="0"/>
    </w:p>
    <w:p w:rsidR="00C71C93" w:rsidRPr="00861D86" w:rsidRDefault="00C71C93" w:rsidP="00861D86">
      <w:pPr>
        <w:spacing w:after="0" w:line="240" w:lineRule="auto"/>
        <w:jc w:val="center"/>
        <w:rPr>
          <w:rFonts w:asciiTheme="minorHAnsi" w:eastAsia="Times New Roman" w:hAnsiTheme="minorHAnsi" w:cstheme="minorHAnsi"/>
          <w:noProof/>
          <w:sz w:val="22"/>
          <w:lang w:val="ka-GE"/>
        </w:rPr>
      </w:pPr>
      <w:r w:rsidRPr="00861D86">
        <w:rPr>
          <w:rFonts w:asciiTheme="minorHAnsi" w:eastAsia="Times New Roman" w:hAnsiTheme="minorHAnsi" w:cstheme="minorHAnsi"/>
          <w:noProof/>
          <w:sz w:val="22"/>
          <w:lang w:val="ka-GE"/>
        </w:rPr>
        <w:t xml:space="preserve">მსოფლიო ბანკის (WB IBRD სესხი 9113-GE) და აზიის ინფრასტრუქტურის საინვესტიციო ბანკის (AIIB სესხი L0388A) </w:t>
      </w:r>
      <w:r w:rsidRPr="00861D86">
        <w:rPr>
          <w:rFonts w:asciiTheme="minorHAnsi" w:eastAsia="Times New Roman" w:hAnsiTheme="minorHAnsi" w:cstheme="minorHAnsi"/>
          <w:i/>
          <w:noProof/>
          <w:sz w:val="22"/>
          <w:u w:val="single"/>
        </w:rPr>
        <w:t xml:space="preserve">COVID-19-ის წინააღმდეგ სწრაფი რეაგირების </w:t>
      </w:r>
      <w:r w:rsidRPr="00861D86">
        <w:rPr>
          <w:rFonts w:asciiTheme="minorHAnsi" w:eastAsia="Times New Roman" w:hAnsiTheme="minorHAnsi" w:cstheme="minorHAnsi"/>
          <w:i/>
          <w:noProof/>
          <w:sz w:val="22"/>
          <w:u w:val="single"/>
          <w:lang w:val="ka-GE"/>
        </w:rPr>
        <w:t>პროექტის</w:t>
      </w:r>
      <w:r w:rsidRPr="00861D86">
        <w:rPr>
          <w:rFonts w:asciiTheme="minorHAnsi" w:eastAsia="Times New Roman" w:hAnsiTheme="minorHAnsi" w:cstheme="minorHAnsi"/>
          <w:noProof/>
          <w:sz w:val="22"/>
          <w:lang w:val="ka-GE"/>
        </w:rPr>
        <w:t xml:space="preserve">  </w:t>
      </w:r>
      <w:r w:rsidR="00F81FCD" w:rsidRPr="00861D86">
        <w:rPr>
          <w:rFonts w:asciiTheme="minorHAnsi" w:eastAsia="Times New Roman" w:hAnsiTheme="minorHAnsi" w:cstheme="minorHAnsi"/>
          <w:noProof/>
          <w:sz w:val="22"/>
          <w:lang w:val="ka-GE"/>
        </w:rPr>
        <w:t xml:space="preserve">განხორციელების </w:t>
      </w:r>
      <w:r w:rsidRPr="00861D86">
        <w:rPr>
          <w:rFonts w:asciiTheme="minorHAnsi" w:eastAsia="Times New Roman" w:hAnsiTheme="minorHAnsi" w:cstheme="minorHAnsi"/>
          <w:noProof/>
          <w:sz w:val="22"/>
          <w:lang w:val="ka-GE"/>
        </w:rPr>
        <w:t xml:space="preserve">ფარგლებში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სატენდერო კომისიის </w:t>
      </w:r>
    </w:p>
    <w:p w:rsidR="00C71C93" w:rsidRPr="00861D86" w:rsidRDefault="00C71C93" w:rsidP="00861D86">
      <w:pPr>
        <w:spacing w:after="0" w:line="360" w:lineRule="auto"/>
        <w:jc w:val="center"/>
        <w:rPr>
          <w:rFonts w:asciiTheme="minorHAnsi" w:eastAsia="Times New Roman" w:hAnsiTheme="minorHAnsi" w:cstheme="minorHAnsi"/>
          <w:noProof/>
          <w:sz w:val="22"/>
          <w:lang w:val="ka-GE"/>
        </w:rPr>
      </w:pPr>
    </w:p>
    <w:p w:rsidR="00C71C93" w:rsidRPr="00923859" w:rsidRDefault="00C71C93" w:rsidP="00861D86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noProof/>
          <w:sz w:val="22"/>
          <w:lang w:val="ka-GE"/>
        </w:rPr>
      </w:pPr>
      <w:r w:rsidRPr="00923859">
        <w:rPr>
          <w:rFonts w:asciiTheme="minorHAnsi" w:eastAsia="Times New Roman" w:hAnsiTheme="minorHAnsi" w:cstheme="minorHAnsi"/>
          <w:b/>
          <w:noProof/>
          <w:sz w:val="22"/>
          <w:lang w:val="ka-GE"/>
        </w:rPr>
        <w:t>დ ღ ი ს  წ ე ს რ ი გ ი</w:t>
      </w:r>
    </w:p>
    <w:p w:rsidR="00A16CB7" w:rsidRPr="00923859" w:rsidRDefault="000661CA" w:rsidP="00A62CA5">
      <w:pPr>
        <w:tabs>
          <w:tab w:val="left" w:pos="284"/>
        </w:tabs>
        <w:spacing w:before="120" w:after="120"/>
        <w:jc w:val="center"/>
        <w:rPr>
          <w:rFonts w:asciiTheme="minorHAnsi" w:eastAsia="Times New Roman" w:hAnsiTheme="minorHAnsi" w:cstheme="minorHAnsi"/>
          <w:b/>
          <w:noProof/>
          <w:sz w:val="22"/>
          <w:lang w:val="ka-GE"/>
        </w:rPr>
      </w:pPr>
      <w:r w:rsidRPr="00923859">
        <w:rPr>
          <w:rFonts w:asciiTheme="minorHAnsi" w:eastAsia="Times New Roman" w:hAnsiTheme="minorHAnsi" w:cstheme="minorHAnsi"/>
          <w:b/>
          <w:noProof/>
          <w:sz w:val="22"/>
          <w:lang w:val="ka-GE"/>
        </w:rPr>
        <w:t>26.01.2021</w:t>
      </w:r>
    </w:p>
    <w:p w:rsidR="00861D86" w:rsidRPr="00861D86" w:rsidRDefault="00861D86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  <w:r w:rsidRPr="00861D86">
        <w:rPr>
          <w:rFonts w:eastAsia="Times New Roman" w:cstheme="minorHAnsi"/>
          <w:b/>
          <w:noProof/>
          <w:lang w:val="ka-GE"/>
        </w:rPr>
        <w:t xml:space="preserve">საკითხი N1 </w:t>
      </w:r>
    </w:p>
    <w:p w:rsidR="00A16CB7" w:rsidRPr="00861D86" w:rsidRDefault="00A16CB7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cstheme="minorHAnsi"/>
          <w:lang w:val="ka-GE"/>
        </w:rPr>
      </w:pPr>
      <w:r w:rsidRPr="00861D86">
        <w:rPr>
          <w:rFonts w:cstheme="minorHAnsi"/>
          <w:lang w:val="ka-GE"/>
        </w:rPr>
        <w:t xml:space="preserve">პერსონალური დაცვის სამედიცინო საშუალებების (ხალათები, ბახილები და ქუდები) შესყიდვასთან დაკავშირებით  </w:t>
      </w:r>
      <w:r w:rsidR="00441165">
        <w:rPr>
          <w:rFonts w:cstheme="minorHAnsi"/>
          <w:lang w:val="ka-GE"/>
        </w:rPr>
        <w:t>გამოცხადებ</w:t>
      </w:r>
      <w:r w:rsidR="000661CA" w:rsidRPr="00861D86">
        <w:rPr>
          <w:rFonts w:cstheme="minorHAnsi"/>
          <w:lang w:val="ka-GE"/>
        </w:rPr>
        <w:t xml:space="preserve">ული ტენდერის შედეგების </w:t>
      </w:r>
      <w:r w:rsidRPr="00861D86">
        <w:rPr>
          <w:rFonts w:cstheme="minorHAnsi"/>
          <w:lang w:val="ka-GE"/>
        </w:rPr>
        <w:t>განხილვა/დამტკიცება.</w:t>
      </w:r>
    </w:p>
    <w:p w:rsidR="00861D86" w:rsidRPr="00861D86" w:rsidRDefault="00861D86" w:rsidP="00861D86">
      <w:pPr>
        <w:tabs>
          <w:tab w:val="left" w:pos="284"/>
        </w:tabs>
        <w:spacing w:before="120" w:after="120"/>
        <w:jc w:val="both"/>
        <w:rPr>
          <w:rFonts w:asciiTheme="minorHAnsi" w:hAnsiTheme="minorHAnsi" w:cstheme="minorHAnsi"/>
          <w:i/>
          <w:sz w:val="22"/>
          <w:lang w:val="ka-GE"/>
        </w:rPr>
      </w:pPr>
      <w:r w:rsidRPr="00861D86">
        <w:rPr>
          <w:rFonts w:asciiTheme="minorHAnsi" w:hAnsiTheme="minorHAnsi" w:cstheme="minorHAnsi"/>
          <w:i/>
          <w:sz w:val="22"/>
          <w:lang w:val="ka-GE"/>
        </w:rPr>
        <w:t xml:space="preserve">გთხოვთ </w:t>
      </w:r>
      <w:r w:rsidR="001B2308">
        <w:rPr>
          <w:rFonts w:asciiTheme="minorHAnsi" w:hAnsiTheme="minorHAnsi" w:cstheme="minorHAnsi"/>
          <w:i/>
          <w:sz w:val="22"/>
          <w:lang w:val="ka-GE"/>
        </w:rPr>
        <w:t>იხილეთ</w:t>
      </w:r>
      <w:r w:rsidRPr="00861D86">
        <w:rPr>
          <w:rFonts w:asciiTheme="minorHAnsi" w:hAnsiTheme="minorHAnsi" w:cstheme="minorHAnsi"/>
          <w:i/>
          <w:sz w:val="22"/>
          <w:lang w:val="ka-GE"/>
        </w:rPr>
        <w:t xml:space="preserve"> თანდართული </w:t>
      </w:r>
      <w:r w:rsidR="00857835">
        <w:rPr>
          <w:rFonts w:asciiTheme="minorHAnsi" w:hAnsiTheme="minorHAnsi" w:cstheme="minorHAnsi"/>
          <w:i/>
          <w:sz w:val="22"/>
          <w:lang w:val="ka-GE"/>
        </w:rPr>
        <w:t>ფინა</w:t>
      </w:r>
      <w:r w:rsidR="006D47C7">
        <w:rPr>
          <w:rFonts w:asciiTheme="minorHAnsi" w:hAnsiTheme="minorHAnsi" w:cstheme="minorHAnsi"/>
          <w:i/>
          <w:sz w:val="22"/>
          <w:lang w:val="ka-GE"/>
        </w:rPr>
        <w:t>ნსური</w:t>
      </w:r>
      <w:r w:rsidRPr="00861D86">
        <w:rPr>
          <w:rFonts w:asciiTheme="minorHAnsi" w:hAnsiTheme="minorHAnsi" w:cstheme="minorHAnsi"/>
          <w:i/>
          <w:sz w:val="22"/>
          <w:lang w:val="ka-GE"/>
        </w:rPr>
        <w:t xml:space="preserve"> </w:t>
      </w:r>
      <w:r w:rsidR="00857835">
        <w:rPr>
          <w:rFonts w:asciiTheme="minorHAnsi" w:hAnsiTheme="minorHAnsi" w:cstheme="minorHAnsi"/>
          <w:i/>
          <w:sz w:val="22"/>
          <w:lang w:val="ka-GE"/>
        </w:rPr>
        <w:t xml:space="preserve">წინადადებების </w:t>
      </w:r>
      <w:r w:rsidRPr="00861D86">
        <w:rPr>
          <w:rFonts w:asciiTheme="minorHAnsi" w:hAnsiTheme="minorHAnsi" w:cstheme="minorHAnsi"/>
          <w:i/>
          <w:sz w:val="22"/>
          <w:lang w:val="ka-GE"/>
        </w:rPr>
        <w:t xml:space="preserve">შეფასების ცხრილი. </w:t>
      </w:r>
    </w:p>
    <w:p w:rsidR="00861D86" w:rsidRPr="00861D86" w:rsidRDefault="00861D86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  <w:r w:rsidRPr="00861D86">
        <w:rPr>
          <w:rFonts w:eastAsia="Times New Roman" w:cstheme="minorHAnsi"/>
          <w:b/>
          <w:noProof/>
          <w:lang w:val="ka-GE"/>
        </w:rPr>
        <w:t xml:space="preserve">საკითხი N2 </w:t>
      </w:r>
    </w:p>
    <w:p w:rsidR="000661CA" w:rsidRPr="00861D86" w:rsidRDefault="000661CA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cstheme="minorHAnsi"/>
          <w:lang w:val="ka-GE"/>
        </w:rPr>
      </w:pPr>
      <w:r w:rsidRPr="00861D86">
        <w:rPr>
          <w:rFonts w:cstheme="minorHAnsi"/>
          <w:lang w:val="ka-GE"/>
        </w:rPr>
        <w:t>სსიპ ჯანმრთელობის ეროვნული სააგენტოსათვის 15 ერთეული ავტოსატრან</w:t>
      </w:r>
      <w:r w:rsidR="00441165">
        <w:rPr>
          <w:rFonts w:cstheme="minorHAnsi"/>
          <w:lang w:val="ka-GE"/>
        </w:rPr>
        <w:t>ს</w:t>
      </w:r>
      <w:r w:rsidRPr="00861D86">
        <w:rPr>
          <w:rFonts w:cstheme="minorHAnsi"/>
          <w:lang w:val="ka-GE"/>
        </w:rPr>
        <w:t xml:space="preserve">პორტო </w:t>
      </w:r>
      <w:r w:rsidR="006D47C7">
        <w:rPr>
          <w:rFonts w:cstheme="minorHAnsi"/>
          <w:lang w:val="ka-GE"/>
        </w:rPr>
        <w:t>საშუა</w:t>
      </w:r>
      <w:r w:rsidRPr="00861D86">
        <w:rPr>
          <w:rFonts w:cstheme="minorHAnsi"/>
          <w:lang w:val="ka-GE"/>
        </w:rPr>
        <w:t>ლ</w:t>
      </w:r>
      <w:r w:rsidR="006D47C7">
        <w:rPr>
          <w:rFonts w:cstheme="minorHAnsi"/>
          <w:lang w:val="ka-GE"/>
        </w:rPr>
        <w:t>ე</w:t>
      </w:r>
      <w:r w:rsidRPr="00861D86">
        <w:rPr>
          <w:rFonts w:cstheme="minorHAnsi"/>
          <w:lang w:val="ka-GE"/>
        </w:rPr>
        <w:t>ბის შესყიდვის მიზნით ხელახალი ტენდერის გამოცხადების საკითხის</w:t>
      </w:r>
      <w:r w:rsidR="00DC0EF7" w:rsidRPr="00861D86">
        <w:rPr>
          <w:rFonts w:cstheme="minorHAnsi"/>
          <w:lang w:val="ka-GE"/>
        </w:rPr>
        <w:t>ა</w:t>
      </w:r>
      <w:r w:rsidRPr="00861D86">
        <w:rPr>
          <w:rFonts w:cstheme="minorHAnsi"/>
          <w:lang w:val="ka-GE"/>
        </w:rPr>
        <w:t xml:space="preserve">  და  განახლ</w:t>
      </w:r>
      <w:r w:rsidR="00441165">
        <w:rPr>
          <w:rFonts w:cstheme="minorHAnsi"/>
          <w:lang w:val="ka-GE"/>
        </w:rPr>
        <w:t>ე</w:t>
      </w:r>
      <w:r w:rsidRPr="00861D86">
        <w:rPr>
          <w:rFonts w:cstheme="minorHAnsi"/>
          <w:lang w:val="ka-GE"/>
        </w:rPr>
        <w:t xml:space="preserve">ბული ტექნიკური სპეციფიკაციების განხილვა დამტკიცება. </w:t>
      </w:r>
    </w:p>
    <w:p w:rsidR="00861D86" w:rsidRPr="003F472D" w:rsidRDefault="00861D86" w:rsidP="00861D86">
      <w:pPr>
        <w:tabs>
          <w:tab w:val="left" w:pos="284"/>
        </w:tabs>
        <w:spacing w:before="120" w:after="120"/>
        <w:jc w:val="both"/>
        <w:rPr>
          <w:rFonts w:asciiTheme="minorHAnsi" w:hAnsiTheme="minorHAnsi" w:cstheme="minorHAnsi"/>
          <w:i/>
          <w:sz w:val="22"/>
          <w:lang w:val="ka-GE"/>
        </w:rPr>
      </w:pPr>
      <w:r w:rsidRPr="003F472D">
        <w:rPr>
          <w:rFonts w:asciiTheme="minorHAnsi" w:hAnsiTheme="minorHAnsi" w:cstheme="minorHAnsi"/>
          <w:i/>
          <w:sz w:val="22"/>
          <w:lang w:val="ka-GE"/>
        </w:rPr>
        <w:t xml:space="preserve">გთხოვთ </w:t>
      </w:r>
      <w:r w:rsidR="001B2308">
        <w:rPr>
          <w:rFonts w:asciiTheme="minorHAnsi" w:hAnsiTheme="minorHAnsi" w:cstheme="minorHAnsi"/>
          <w:i/>
          <w:sz w:val="22"/>
          <w:lang w:val="ka-GE"/>
        </w:rPr>
        <w:t>იხილეთ</w:t>
      </w:r>
      <w:r w:rsidRPr="003F472D">
        <w:rPr>
          <w:rFonts w:asciiTheme="minorHAnsi" w:hAnsiTheme="minorHAnsi" w:cstheme="minorHAnsi"/>
          <w:i/>
          <w:sz w:val="22"/>
          <w:lang w:val="ka-GE"/>
        </w:rPr>
        <w:t xml:space="preserve"> თანდართული ტექნიკური სპეციფიკაციები</w:t>
      </w:r>
      <w:r w:rsidR="006D47C7">
        <w:rPr>
          <w:rFonts w:asciiTheme="minorHAnsi" w:hAnsiTheme="minorHAnsi" w:cstheme="minorHAnsi"/>
          <w:i/>
          <w:sz w:val="22"/>
          <w:lang w:val="ka-GE"/>
        </w:rPr>
        <w:t>.</w:t>
      </w:r>
      <w:r w:rsidRPr="003F472D">
        <w:rPr>
          <w:rFonts w:asciiTheme="minorHAnsi" w:hAnsiTheme="minorHAnsi" w:cstheme="minorHAnsi"/>
          <w:i/>
          <w:sz w:val="22"/>
          <w:lang w:val="ka-GE"/>
        </w:rPr>
        <w:t xml:space="preserve"> </w:t>
      </w:r>
    </w:p>
    <w:p w:rsidR="00861D86" w:rsidRPr="00861D86" w:rsidRDefault="00861D86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  <w:r w:rsidRPr="00861D86">
        <w:rPr>
          <w:rFonts w:eastAsia="Times New Roman" w:cstheme="minorHAnsi"/>
          <w:b/>
          <w:noProof/>
          <w:lang w:val="ka-GE"/>
        </w:rPr>
        <w:t xml:space="preserve">საკითხი N3 </w:t>
      </w:r>
    </w:p>
    <w:p w:rsidR="00861D86" w:rsidRPr="00861D86" w:rsidRDefault="00861D86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cstheme="minorHAnsi"/>
          <w:lang w:val="ka-GE"/>
        </w:rPr>
      </w:pPr>
    </w:p>
    <w:p w:rsidR="00A62145" w:rsidRPr="00861D86" w:rsidRDefault="00A53202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cstheme="minorHAnsi"/>
          <w:lang w:val="ka-GE"/>
        </w:rPr>
      </w:pPr>
      <w:r w:rsidRPr="00861D86">
        <w:rPr>
          <w:rFonts w:cstheme="minorHAnsi"/>
          <w:lang w:val="ka-GE"/>
        </w:rPr>
        <w:t xml:space="preserve"> IT </w:t>
      </w:r>
      <w:r w:rsidR="00B5561D">
        <w:rPr>
          <w:rFonts w:cstheme="minorHAnsi"/>
          <w:lang w:val="ka-GE"/>
        </w:rPr>
        <w:t>აღჭურვილობის,</w:t>
      </w:r>
      <w:r w:rsidRPr="00861D86">
        <w:rPr>
          <w:rFonts w:cstheme="minorHAnsi"/>
          <w:lang w:val="ka-GE"/>
        </w:rPr>
        <w:t xml:space="preserve"> სასწრაფო დახმარების სერვისებისთვის</w:t>
      </w:r>
      <w:r w:rsidR="00A51D59">
        <w:rPr>
          <w:rFonts w:cstheme="minorHAnsi"/>
          <w:lang w:val="ka-GE"/>
        </w:rPr>
        <w:t xml:space="preserve"> (II </w:t>
      </w:r>
      <w:r w:rsidRPr="00861D86">
        <w:rPr>
          <w:rFonts w:cstheme="minorHAnsi"/>
          <w:lang w:val="ka-GE"/>
        </w:rPr>
        <w:t>ლოტი)</w:t>
      </w:r>
      <w:r w:rsidR="00B5561D">
        <w:rPr>
          <w:rFonts w:cstheme="minorHAnsi"/>
          <w:lang w:val="ka-GE"/>
        </w:rPr>
        <w:t>,</w:t>
      </w:r>
      <w:r w:rsidRPr="00861D86">
        <w:rPr>
          <w:rFonts w:cstheme="minorHAnsi"/>
          <w:lang w:val="ka-GE"/>
        </w:rPr>
        <w:t xml:space="preserve"> შესყიდვასთან დაკავშირებით  გამოცხადებეული ტენდერის შედეგების  განხილვა/დამტკიცება.</w:t>
      </w:r>
    </w:p>
    <w:p w:rsidR="00861D86" w:rsidRPr="00A51D59" w:rsidRDefault="00861D86" w:rsidP="00861D86">
      <w:pPr>
        <w:tabs>
          <w:tab w:val="left" w:pos="284"/>
        </w:tabs>
        <w:spacing w:before="120" w:after="120"/>
        <w:jc w:val="both"/>
        <w:rPr>
          <w:rFonts w:asciiTheme="minorHAnsi" w:hAnsiTheme="minorHAnsi" w:cstheme="minorHAnsi"/>
          <w:i/>
          <w:sz w:val="22"/>
          <w:lang w:val="ka-GE"/>
        </w:rPr>
      </w:pPr>
      <w:r w:rsidRPr="00A51D59">
        <w:rPr>
          <w:rFonts w:asciiTheme="minorHAnsi" w:hAnsiTheme="minorHAnsi" w:cstheme="minorHAnsi"/>
          <w:i/>
          <w:sz w:val="22"/>
          <w:lang w:val="ka-GE"/>
        </w:rPr>
        <w:t xml:space="preserve">გთხოვთ </w:t>
      </w:r>
      <w:r w:rsidR="001B2308">
        <w:rPr>
          <w:rFonts w:asciiTheme="minorHAnsi" w:hAnsiTheme="minorHAnsi" w:cstheme="minorHAnsi"/>
          <w:i/>
          <w:sz w:val="22"/>
          <w:lang w:val="ka-GE"/>
        </w:rPr>
        <w:t>იხილეთ</w:t>
      </w:r>
      <w:r w:rsidRPr="00A51D59">
        <w:rPr>
          <w:rFonts w:asciiTheme="minorHAnsi" w:hAnsiTheme="minorHAnsi" w:cstheme="minorHAnsi"/>
          <w:i/>
          <w:sz w:val="22"/>
          <w:lang w:val="ka-GE"/>
        </w:rPr>
        <w:t xml:space="preserve"> თანდართული  </w:t>
      </w:r>
      <w:r w:rsidR="00A51D59">
        <w:rPr>
          <w:rFonts w:asciiTheme="minorHAnsi" w:hAnsiTheme="minorHAnsi" w:cstheme="minorHAnsi"/>
          <w:i/>
          <w:sz w:val="22"/>
          <w:lang w:val="ka-GE"/>
        </w:rPr>
        <w:t>ფინანსური</w:t>
      </w:r>
      <w:r w:rsidR="00857835">
        <w:rPr>
          <w:rFonts w:asciiTheme="minorHAnsi" w:hAnsiTheme="minorHAnsi" w:cstheme="minorHAnsi"/>
          <w:i/>
          <w:sz w:val="22"/>
          <w:lang w:val="ka-GE"/>
        </w:rPr>
        <w:t xml:space="preserve"> წინადადებების</w:t>
      </w:r>
      <w:r w:rsidR="00A51D59">
        <w:rPr>
          <w:rFonts w:asciiTheme="minorHAnsi" w:hAnsiTheme="minorHAnsi" w:cstheme="minorHAnsi"/>
          <w:i/>
          <w:sz w:val="22"/>
          <w:lang w:val="ka-GE"/>
        </w:rPr>
        <w:t xml:space="preserve"> </w:t>
      </w:r>
      <w:r w:rsidRPr="00A51D59">
        <w:rPr>
          <w:rFonts w:asciiTheme="minorHAnsi" w:hAnsiTheme="minorHAnsi" w:cstheme="minorHAnsi"/>
          <w:i/>
          <w:sz w:val="22"/>
          <w:lang w:val="ka-GE"/>
        </w:rPr>
        <w:t xml:space="preserve">შეფასების ცხრილი. </w:t>
      </w:r>
    </w:p>
    <w:p w:rsidR="00861D86" w:rsidRPr="00861D86" w:rsidRDefault="00861D86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  <w:r w:rsidRPr="00861D86">
        <w:rPr>
          <w:rFonts w:eastAsia="Times New Roman" w:cstheme="minorHAnsi"/>
          <w:b/>
          <w:noProof/>
          <w:lang w:val="ka-GE"/>
        </w:rPr>
        <w:t xml:space="preserve">საკითხი N4 </w:t>
      </w:r>
    </w:p>
    <w:p w:rsidR="00A62145" w:rsidRPr="00861D86" w:rsidRDefault="00A62145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cstheme="minorHAnsi"/>
          <w:lang w:val="ka-GE"/>
        </w:rPr>
      </w:pPr>
      <w:r w:rsidRPr="00861D86">
        <w:rPr>
          <w:rFonts w:cstheme="minorHAnsi"/>
          <w:lang w:val="ka-GE"/>
        </w:rPr>
        <w:t>სსიპ „სამედიცინო და ფარმაცევტული საქმი</w:t>
      </w:r>
      <w:r w:rsidR="001B2308">
        <w:rPr>
          <w:rFonts w:cstheme="minorHAnsi"/>
          <w:lang w:val="ka-GE"/>
        </w:rPr>
        <w:t>ა</w:t>
      </w:r>
      <w:r w:rsidRPr="00861D86">
        <w:rPr>
          <w:rFonts w:cstheme="minorHAnsi"/>
          <w:lang w:val="ka-GE"/>
        </w:rPr>
        <w:t xml:space="preserve">ნობის რეგულირების სააგენტოსათვის“ კომპიუტერების  </w:t>
      </w:r>
      <w:r w:rsidR="00821EDE">
        <w:rPr>
          <w:rFonts w:cstheme="minorHAnsi"/>
          <w:lang w:val="ka-GE"/>
        </w:rPr>
        <w:t>შეს</w:t>
      </w:r>
      <w:r w:rsidRPr="00861D86">
        <w:rPr>
          <w:rFonts w:cstheme="minorHAnsi"/>
          <w:lang w:val="ka-GE"/>
        </w:rPr>
        <w:t xml:space="preserve">ყიდვის მიზნით, სატენდერო დოკუმენტაციის განხილვა/დამტკიცება.  </w:t>
      </w:r>
    </w:p>
    <w:p w:rsidR="00861D86" w:rsidRPr="00BF35D9" w:rsidRDefault="001B2308" w:rsidP="00861D86">
      <w:pPr>
        <w:tabs>
          <w:tab w:val="left" w:pos="284"/>
        </w:tabs>
        <w:spacing w:before="120" w:after="120"/>
        <w:jc w:val="both"/>
        <w:rPr>
          <w:rFonts w:asciiTheme="minorHAnsi" w:eastAsia="Times New Roman" w:hAnsiTheme="minorHAnsi" w:cstheme="minorHAnsi"/>
          <w:i/>
          <w:noProof/>
          <w:sz w:val="22"/>
          <w:lang w:val="ka-GE"/>
        </w:rPr>
      </w:pPr>
      <w:r>
        <w:rPr>
          <w:rFonts w:asciiTheme="minorHAnsi" w:eastAsia="Times New Roman" w:hAnsiTheme="minorHAnsi" w:cstheme="minorHAnsi"/>
          <w:i/>
          <w:noProof/>
          <w:sz w:val="22"/>
          <w:lang w:val="ka-GE"/>
        </w:rPr>
        <w:t xml:space="preserve">გთხოვთ </w:t>
      </w:r>
      <w:r w:rsidR="00861D86" w:rsidRPr="00BF35D9">
        <w:rPr>
          <w:rFonts w:asciiTheme="minorHAnsi" w:eastAsia="Times New Roman" w:hAnsiTheme="minorHAnsi" w:cstheme="minorHAnsi"/>
          <w:i/>
          <w:noProof/>
          <w:sz w:val="22"/>
          <w:lang w:val="ka-GE"/>
        </w:rPr>
        <w:t>იხილ</w:t>
      </w:r>
      <w:r>
        <w:rPr>
          <w:rFonts w:asciiTheme="minorHAnsi" w:eastAsia="Times New Roman" w:hAnsiTheme="minorHAnsi" w:cstheme="minorHAnsi"/>
          <w:i/>
          <w:noProof/>
          <w:sz w:val="22"/>
          <w:lang w:val="ka-GE"/>
        </w:rPr>
        <w:t>ე</w:t>
      </w:r>
      <w:r w:rsidR="00861D86" w:rsidRPr="00BF35D9">
        <w:rPr>
          <w:rFonts w:asciiTheme="minorHAnsi" w:eastAsia="Times New Roman" w:hAnsiTheme="minorHAnsi" w:cstheme="minorHAnsi"/>
          <w:i/>
          <w:noProof/>
          <w:sz w:val="22"/>
          <w:lang w:val="ka-GE"/>
        </w:rPr>
        <w:t>თ თანდა</w:t>
      </w:r>
      <w:r w:rsidR="00821EDE">
        <w:rPr>
          <w:rFonts w:asciiTheme="minorHAnsi" w:eastAsia="Times New Roman" w:hAnsiTheme="minorHAnsi" w:cstheme="minorHAnsi"/>
          <w:i/>
          <w:noProof/>
          <w:sz w:val="22"/>
          <w:lang w:val="ka-GE"/>
        </w:rPr>
        <w:t>რთული ტექნიკური სპეცი</w:t>
      </w:r>
      <w:r w:rsidR="00A62CA5" w:rsidRPr="00BF35D9">
        <w:rPr>
          <w:rFonts w:asciiTheme="minorHAnsi" w:eastAsia="Times New Roman" w:hAnsiTheme="minorHAnsi" w:cstheme="minorHAnsi"/>
          <w:i/>
          <w:noProof/>
          <w:sz w:val="22"/>
          <w:lang w:val="ka-GE"/>
        </w:rPr>
        <w:t xml:space="preserve">ფიკაციები. </w:t>
      </w:r>
    </w:p>
    <w:p w:rsidR="001B2308" w:rsidRDefault="001B2308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</w:p>
    <w:p w:rsidR="00A53202" w:rsidRPr="00861D86" w:rsidRDefault="00861D86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cstheme="minorHAnsi"/>
          <w:lang w:val="ka-GE"/>
        </w:rPr>
      </w:pPr>
      <w:r w:rsidRPr="00861D86">
        <w:rPr>
          <w:rFonts w:eastAsia="Times New Roman" w:cstheme="minorHAnsi"/>
          <w:b/>
          <w:noProof/>
          <w:lang w:val="ka-GE"/>
        </w:rPr>
        <w:t xml:space="preserve">საკითხი N5 </w:t>
      </w:r>
      <w:r w:rsidR="001B2308">
        <w:rPr>
          <w:rFonts w:cstheme="minorHAnsi"/>
          <w:lang w:val="ka-GE"/>
        </w:rPr>
        <w:t xml:space="preserve">პროექტის </w:t>
      </w:r>
      <w:r w:rsidR="00F26AE8" w:rsidRPr="00861D86">
        <w:rPr>
          <w:rFonts w:cstheme="minorHAnsi"/>
          <w:lang w:val="ka-GE"/>
        </w:rPr>
        <w:t xml:space="preserve">დიზაინის </w:t>
      </w:r>
      <w:r w:rsidR="00A81695" w:rsidRPr="00861D86">
        <w:rPr>
          <w:rFonts w:cstheme="minorHAnsi"/>
          <w:lang w:val="ka-GE"/>
        </w:rPr>
        <w:t>განახლებისა</w:t>
      </w:r>
      <w:r w:rsidR="00F26AE8" w:rsidRPr="00861D86">
        <w:rPr>
          <w:rFonts w:cstheme="minorHAnsi"/>
          <w:lang w:val="ka-GE"/>
        </w:rPr>
        <w:t xml:space="preserve"> და სარემონტო სამუშაოების ზედამხედველობისთვის საკონსულტაციო მომსახურების </w:t>
      </w:r>
      <w:r w:rsidR="00A81695" w:rsidRPr="00861D86">
        <w:rPr>
          <w:rFonts w:cstheme="minorHAnsi"/>
          <w:lang w:val="ka-GE"/>
        </w:rPr>
        <w:t xml:space="preserve">გასაწევად, საკონსულტაციო კომპანიების </w:t>
      </w:r>
      <w:r w:rsidR="00F26AE8" w:rsidRPr="00861D86">
        <w:rPr>
          <w:rFonts w:cstheme="minorHAnsi"/>
          <w:lang w:val="ka-GE"/>
        </w:rPr>
        <w:t xml:space="preserve">მოწვევის </w:t>
      </w:r>
      <w:r w:rsidR="00A81695" w:rsidRPr="00861D86">
        <w:rPr>
          <w:rFonts w:cstheme="minorHAnsi"/>
          <w:lang w:val="ka-GE"/>
        </w:rPr>
        <w:t xml:space="preserve">მიზნით, ინტერესთა გამოხატვის  </w:t>
      </w:r>
      <w:r w:rsidR="00F26AE8" w:rsidRPr="00861D86">
        <w:rPr>
          <w:rFonts w:cstheme="minorHAnsi"/>
          <w:lang w:val="ka-GE"/>
        </w:rPr>
        <w:t xml:space="preserve"> საკვალიფიკაციო კრიტერიუმების შერჩევა/დამტკიცება.  </w:t>
      </w:r>
    </w:p>
    <w:p w:rsidR="00861D86" w:rsidRPr="00BF35D9" w:rsidRDefault="001B2308" w:rsidP="00442834">
      <w:pPr>
        <w:tabs>
          <w:tab w:val="left" w:pos="284"/>
        </w:tabs>
        <w:spacing w:before="120" w:after="120"/>
        <w:ind w:left="284"/>
        <w:jc w:val="both"/>
        <w:rPr>
          <w:rFonts w:asciiTheme="minorHAnsi" w:hAnsiTheme="minorHAnsi" w:cstheme="minorHAnsi"/>
          <w:b/>
          <w:i/>
          <w:sz w:val="22"/>
          <w:lang w:val="ka-GE"/>
        </w:rPr>
      </w:pPr>
      <w:r>
        <w:rPr>
          <w:rFonts w:asciiTheme="minorHAnsi" w:hAnsiTheme="minorHAnsi" w:cstheme="minorHAnsi"/>
          <w:b/>
          <w:i/>
          <w:sz w:val="22"/>
          <w:lang w:val="ka-GE"/>
        </w:rPr>
        <w:t>კომპანიის შესარჩევი</w:t>
      </w:r>
      <w:r w:rsidR="00861D86" w:rsidRPr="00BF35D9">
        <w:rPr>
          <w:rFonts w:asciiTheme="minorHAnsi" w:hAnsiTheme="minorHAnsi" w:cstheme="minorHAnsi"/>
          <w:b/>
          <w:i/>
          <w:sz w:val="22"/>
          <w:lang w:val="ka-GE"/>
        </w:rPr>
        <w:t xml:space="preserve"> კრიტერიუმები: </w:t>
      </w:r>
    </w:p>
    <w:p w:rsidR="00861D86" w:rsidRPr="00BF35D9" w:rsidRDefault="00861D86" w:rsidP="00442834">
      <w:pPr>
        <w:tabs>
          <w:tab w:val="left" w:pos="284"/>
        </w:tabs>
        <w:spacing w:before="120" w:after="120"/>
        <w:ind w:left="284"/>
        <w:jc w:val="both"/>
        <w:rPr>
          <w:rFonts w:asciiTheme="minorHAnsi" w:hAnsiTheme="minorHAnsi" w:cstheme="minorHAnsi"/>
          <w:i/>
          <w:sz w:val="22"/>
          <w:lang w:val="ka-GE"/>
        </w:rPr>
      </w:pPr>
      <w:r w:rsidRPr="00BF35D9">
        <w:rPr>
          <w:rFonts w:asciiTheme="minorHAnsi" w:hAnsiTheme="minorHAnsi" w:cstheme="minorHAnsi"/>
          <w:i/>
          <w:sz w:val="22"/>
          <w:lang w:val="ka-GE"/>
        </w:rPr>
        <w:t>ბოლო 5 წლის განმავლობაში დეტალური დიზაინისა და სატენდერო დოკუმენტაციის მომზადების ზოგადი გამოცდილება</w:t>
      </w:r>
      <w:r w:rsidR="00254C68">
        <w:rPr>
          <w:rFonts w:asciiTheme="minorHAnsi" w:hAnsiTheme="minorHAnsi" w:cstheme="minorHAnsi"/>
          <w:i/>
          <w:sz w:val="22"/>
          <w:lang w:val="ka-GE"/>
        </w:rPr>
        <w:t xml:space="preserve"> (---- </w:t>
      </w:r>
      <w:r w:rsidRPr="00BF35D9">
        <w:rPr>
          <w:rFonts w:asciiTheme="minorHAnsi" w:hAnsiTheme="minorHAnsi" w:cstheme="minorHAnsi"/>
          <w:i/>
          <w:sz w:val="22"/>
          <w:lang w:val="ka-GE"/>
        </w:rPr>
        <w:t xml:space="preserve"> წლის 01 იანვრიდან);</w:t>
      </w:r>
    </w:p>
    <w:p w:rsidR="00861D86" w:rsidRPr="00BF35D9" w:rsidRDefault="00861D86" w:rsidP="00442834">
      <w:pPr>
        <w:tabs>
          <w:tab w:val="left" w:pos="284"/>
        </w:tabs>
        <w:spacing w:before="120" w:after="120"/>
        <w:ind w:left="284"/>
        <w:jc w:val="both"/>
        <w:rPr>
          <w:rFonts w:asciiTheme="minorHAnsi" w:hAnsiTheme="minorHAnsi" w:cstheme="minorHAnsi"/>
          <w:i/>
          <w:sz w:val="22"/>
          <w:lang w:val="ka-GE"/>
        </w:rPr>
      </w:pPr>
      <w:r w:rsidRPr="00BF35D9">
        <w:rPr>
          <w:rFonts w:asciiTheme="minorHAnsi" w:hAnsiTheme="minorHAnsi" w:cstheme="minorHAnsi"/>
          <w:i/>
          <w:sz w:val="22"/>
          <w:lang w:val="ka-GE"/>
        </w:rPr>
        <w:t xml:space="preserve">ბოლო 5 წლის განმავლობაში სარემონტო </w:t>
      </w:r>
      <w:r w:rsidR="00254C68">
        <w:rPr>
          <w:rFonts w:asciiTheme="minorHAnsi" w:hAnsiTheme="minorHAnsi" w:cstheme="minorHAnsi"/>
          <w:i/>
          <w:sz w:val="22"/>
          <w:lang w:val="ka-GE"/>
        </w:rPr>
        <w:t>სამუშ</w:t>
      </w:r>
      <w:r w:rsidRPr="00BF35D9">
        <w:rPr>
          <w:rFonts w:asciiTheme="minorHAnsi" w:hAnsiTheme="minorHAnsi" w:cstheme="minorHAnsi"/>
          <w:i/>
          <w:sz w:val="22"/>
          <w:lang w:val="ka-GE"/>
        </w:rPr>
        <w:t>აოების ზედამხედველობის გამოცდილება</w:t>
      </w:r>
      <w:r w:rsidR="001B2308">
        <w:rPr>
          <w:rFonts w:asciiTheme="minorHAnsi" w:hAnsiTheme="minorHAnsi" w:cstheme="minorHAnsi"/>
          <w:i/>
          <w:sz w:val="22"/>
          <w:lang w:val="ka-GE"/>
        </w:rPr>
        <w:t>;</w:t>
      </w:r>
    </w:p>
    <w:p w:rsidR="00861D86" w:rsidRPr="00442834" w:rsidRDefault="001B2308" w:rsidP="00442834">
      <w:pPr>
        <w:tabs>
          <w:tab w:val="left" w:pos="284"/>
        </w:tabs>
        <w:spacing w:before="120" w:after="120"/>
        <w:jc w:val="both"/>
        <w:rPr>
          <w:rFonts w:eastAsia="Times New Roman" w:cstheme="minorHAnsi"/>
          <w:i/>
          <w:noProof/>
          <w:lang w:val="ka-GE"/>
        </w:rPr>
      </w:pPr>
      <w:r w:rsidRPr="00442834">
        <w:rPr>
          <w:rFonts w:asciiTheme="minorHAnsi" w:eastAsia="Times New Roman" w:hAnsiTheme="minorHAnsi" w:cstheme="minorHAnsi"/>
          <w:i/>
          <w:noProof/>
          <w:sz w:val="22"/>
          <w:lang w:val="ka-GE"/>
        </w:rPr>
        <w:t xml:space="preserve">გთოხვთ </w:t>
      </w:r>
      <w:r w:rsidR="00861D86" w:rsidRPr="001B2308">
        <w:rPr>
          <w:rFonts w:asciiTheme="minorHAnsi" w:eastAsia="Times New Roman" w:hAnsiTheme="minorHAnsi" w:cstheme="minorHAnsi"/>
          <w:i/>
          <w:noProof/>
          <w:sz w:val="22"/>
          <w:lang w:val="ka-GE"/>
        </w:rPr>
        <w:t>იხ</w:t>
      </w:r>
      <w:r w:rsidRPr="00442834">
        <w:rPr>
          <w:rFonts w:asciiTheme="minorHAnsi" w:eastAsia="Times New Roman" w:hAnsiTheme="minorHAnsi" w:cstheme="minorHAnsi"/>
          <w:i/>
          <w:noProof/>
          <w:sz w:val="22"/>
          <w:lang w:val="ka-GE"/>
        </w:rPr>
        <w:t>ილეთ</w:t>
      </w:r>
      <w:r w:rsidR="00861D86" w:rsidRPr="00442834">
        <w:rPr>
          <w:rFonts w:asciiTheme="minorHAnsi" w:eastAsia="Times New Roman" w:hAnsiTheme="minorHAnsi" w:cstheme="minorHAnsi"/>
          <w:i/>
          <w:noProof/>
          <w:sz w:val="22"/>
          <w:lang w:val="ka-GE"/>
        </w:rPr>
        <w:t>. თანდართული ტექნიკური დავალება</w:t>
      </w:r>
    </w:p>
    <w:p w:rsidR="00583BCD" w:rsidRPr="00442834" w:rsidRDefault="00583BCD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i/>
          <w:noProof/>
          <w:lang w:val="ka-GE"/>
        </w:rPr>
      </w:pPr>
    </w:p>
    <w:p w:rsidR="00861D86" w:rsidRPr="00861D86" w:rsidRDefault="00861D86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b/>
          <w:noProof/>
          <w:lang w:val="ka-GE"/>
        </w:rPr>
      </w:pPr>
      <w:r w:rsidRPr="00861D86">
        <w:rPr>
          <w:rFonts w:eastAsia="Times New Roman" w:cstheme="minorHAnsi"/>
          <w:b/>
          <w:noProof/>
          <w:lang w:val="ka-GE"/>
        </w:rPr>
        <w:t xml:space="preserve">საკითხი N6 </w:t>
      </w:r>
    </w:p>
    <w:p w:rsidR="000661CA" w:rsidRPr="00A62CA5" w:rsidRDefault="000661CA" w:rsidP="00861D86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eastAsia="Times New Roman" w:cstheme="minorHAnsi"/>
          <w:noProof/>
          <w:lang w:val="ka-GE"/>
        </w:rPr>
      </w:pPr>
      <w:r w:rsidRPr="00861D86">
        <w:rPr>
          <w:rFonts w:cstheme="minorHAnsi"/>
          <w:lang w:val="ka-GE"/>
        </w:rPr>
        <w:t>კოვიდ</w:t>
      </w:r>
      <w:r w:rsidR="001B2308">
        <w:rPr>
          <w:rFonts w:cstheme="minorHAnsi"/>
          <w:lang w:val="ka-GE"/>
        </w:rPr>
        <w:t>-19</w:t>
      </w:r>
      <w:r w:rsidRPr="00861D86">
        <w:rPr>
          <w:rFonts w:cstheme="minorHAnsi"/>
          <w:lang w:val="ka-GE"/>
        </w:rPr>
        <w:t xml:space="preserve"> დიაგნოსტიკისთვის დამატებით  500 000 ცალი ანტიგენის სწრაფი მარტივი ტესტის შესყიდვა</w:t>
      </w:r>
      <w:r w:rsidR="00AA7F26" w:rsidRPr="00861D86">
        <w:rPr>
          <w:rFonts w:cstheme="minorHAnsi"/>
          <w:lang w:val="ka-GE"/>
        </w:rPr>
        <w:t xml:space="preserve">, </w:t>
      </w:r>
      <w:r w:rsidRPr="00861D86">
        <w:rPr>
          <w:rFonts w:cstheme="minorHAnsi"/>
          <w:lang w:val="ka-GE"/>
        </w:rPr>
        <w:t>კორეულ კომპანია</w:t>
      </w:r>
      <w:r w:rsidR="00AA7F26" w:rsidRPr="00861D86">
        <w:rPr>
          <w:rFonts w:cstheme="minorHAnsi"/>
          <w:lang w:val="ka-GE"/>
        </w:rPr>
        <w:t xml:space="preserve"> SD Biosensor - თან გაფორმებული კონტრ</w:t>
      </w:r>
      <w:r w:rsidR="00021200">
        <w:rPr>
          <w:rFonts w:cstheme="minorHAnsi"/>
          <w:lang w:val="ka-GE"/>
        </w:rPr>
        <w:t>ა</w:t>
      </w:r>
      <w:r w:rsidR="00AA7F26" w:rsidRPr="00861D86">
        <w:rPr>
          <w:rFonts w:cstheme="minorHAnsi"/>
          <w:lang w:val="ka-GE"/>
        </w:rPr>
        <w:t xml:space="preserve">ქტში ცვლილების შეტანის გზით. </w:t>
      </w:r>
    </w:p>
    <w:p w:rsidR="00A16CB7" w:rsidRPr="00861D86" w:rsidRDefault="00A16CB7" w:rsidP="00861D86">
      <w:pPr>
        <w:tabs>
          <w:tab w:val="left" w:pos="284"/>
        </w:tabs>
        <w:spacing w:before="120" w:after="120"/>
        <w:rPr>
          <w:rFonts w:asciiTheme="minorHAnsi" w:eastAsia="Times New Roman" w:hAnsiTheme="minorHAnsi" w:cstheme="minorHAnsi"/>
          <w:noProof/>
          <w:sz w:val="22"/>
          <w:lang w:val="ka-GE"/>
        </w:rPr>
      </w:pPr>
    </w:p>
    <w:p w:rsidR="00A16CB7" w:rsidRPr="00861D86" w:rsidRDefault="00A16CB7" w:rsidP="00861D86">
      <w:pPr>
        <w:tabs>
          <w:tab w:val="left" w:pos="284"/>
        </w:tabs>
        <w:spacing w:before="120" w:after="120"/>
        <w:rPr>
          <w:rFonts w:asciiTheme="minorHAnsi" w:eastAsia="Times New Roman" w:hAnsiTheme="minorHAnsi" w:cstheme="minorHAnsi"/>
          <w:noProof/>
          <w:sz w:val="22"/>
          <w:lang w:val="ka-GE"/>
        </w:rPr>
      </w:pPr>
    </w:p>
    <w:sectPr w:rsidR="00A16CB7" w:rsidRPr="00861D86" w:rsidSect="005F67BF">
      <w:headerReference w:type="default" r:id="rId7"/>
      <w:pgSz w:w="11909" w:h="16834" w:code="9"/>
      <w:pgMar w:top="1350" w:right="1282" w:bottom="36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29B" w:rsidRDefault="0009329B" w:rsidP="00C71C93">
      <w:pPr>
        <w:spacing w:after="0" w:line="240" w:lineRule="auto"/>
      </w:pPr>
      <w:r>
        <w:separator/>
      </w:r>
    </w:p>
  </w:endnote>
  <w:endnote w:type="continuationSeparator" w:id="0">
    <w:p w:rsidR="0009329B" w:rsidRDefault="0009329B" w:rsidP="00C7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29B" w:rsidRDefault="0009329B" w:rsidP="00C71C93">
      <w:pPr>
        <w:spacing w:after="0" w:line="240" w:lineRule="auto"/>
      </w:pPr>
      <w:r>
        <w:separator/>
      </w:r>
    </w:p>
  </w:footnote>
  <w:footnote w:type="continuationSeparator" w:id="0">
    <w:p w:rsidR="0009329B" w:rsidRDefault="0009329B" w:rsidP="00C7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93" w:rsidRDefault="00C71C93">
    <w:pPr>
      <w:pStyle w:val="Header"/>
    </w:pPr>
    <w:r>
      <w:rPr>
        <w:noProof/>
      </w:rPr>
      <w:drawing>
        <wp:inline distT="0" distB="0" distL="0" distR="0" wp14:anchorId="26C97E03" wp14:editId="1AF40D89">
          <wp:extent cx="2104220" cy="467995"/>
          <wp:effectExtent l="0" t="0" r="0" b="8255"/>
          <wp:docPr id="11" name="Picture 11" descr="moh.gov.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h.gov.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946" cy="49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 wp14:anchorId="3F518484" wp14:editId="3555884E">
          <wp:extent cx="864976" cy="489609"/>
          <wp:effectExtent l="0" t="0" r="0" b="5715"/>
          <wp:docPr id="12" name="Picture 1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971" cy="50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E05"/>
    <w:multiLevelType w:val="hybridMultilevel"/>
    <w:tmpl w:val="CDD892EA"/>
    <w:lvl w:ilvl="0" w:tplc="AB0A2F02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theme="minorHAns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62EEB"/>
    <w:multiLevelType w:val="hybridMultilevel"/>
    <w:tmpl w:val="AA6A48AE"/>
    <w:lvl w:ilvl="0" w:tplc="B9F227F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D4219"/>
    <w:multiLevelType w:val="hybridMultilevel"/>
    <w:tmpl w:val="1A9898E8"/>
    <w:lvl w:ilvl="0" w:tplc="0F12A27A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E3F5E0E"/>
    <w:multiLevelType w:val="hybridMultilevel"/>
    <w:tmpl w:val="E4BA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707B"/>
    <w:multiLevelType w:val="hybridMultilevel"/>
    <w:tmpl w:val="4C7C87DC"/>
    <w:lvl w:ilvl="0" w:tplc="BA6C4E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B5AA2"/>
    <w:multiLevelType w:val="hybridMultilevel"/>
    <w:tmpl w:val="983CA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3795A"/>
    <w:multiLevelType w:val="hybridMultilevel"/>
    <w:tmpl w:val="77FE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3480F"/>
    <w:multiLevelType w:val="hybridMultilevel"/>
    <w:tmpl w:val="7000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93"/>
    <w:rsid w:val="00021200"/>
    <w:rsid w:val="000661CA"/>
    <w:rsid w:val="00071C9D"/>
    <w:rsid w:val="00073B3F"/>
    <w:rsid w:val="0009329B"/>
    <w:rsid w:val="000A5839"/>
    <w:rsid w:val="000B1738"/>
    <w:rsid w:val="001114DF"/>
    <w:rsid w:val="001B2308"/>
    <w:rsid w:val="001C2764"/>
    <w:rsid w:val="001F1D25"/>
    <w:rsid w:val="00222507"/>
    <w:rsid w:val="002316F6"/>
    <w:rsid w:val="00231728"/>
    <w:rsid w:val="00254C68"/>
    <w:rsid w:val="00315077"/>
    <w:rsid w:val="00362792"/>
    <w:rsid w:val="003746EB"/>
    <w:rsid w:val="003869BE"/>
    <w:rsid w:val="00395BAD"/>
    <w:rsid w:val="003E50A3"/>
    <w:rsid w:val="003F472D"/>
    <w:rsid w:val="0040147B"/>
    <w:rsid w:val="00441165"/>
    <w:rsid w:val="00442834"/>
    <w:rsid w:val="00484646"/>
    <w:rsid w:val="00486BF0"/>
    <w:rsid w:val="004E3B6A"/>
    <w:rsid w:val="004F575F"/>
    <w:rsid w:val="004F7CA1"/>
    <w:rsid w:val="00531709"/>
    <w:rsid w:val="005425F1"/>
    <w:rsid w:val="00570F69"/>
    <w:rsid w:val="00583BCD"/>
    <w:rsid w:val="005A5122"/>
    <w:rsid w:val="005D1C61"/>
    <w:rsid w:val="005F67BF"/>
    <w:rsid w:val="00681174"/>
    <w:rsid w:val="006D2BC8"/>
    <w:rsid w:val="006D47C7"/>
    <w:rsid w:val="006E16E3"/>
    <w:rsid w:val="006E30F3"/>
    <w:rsid w:val="006F28F5"/>
    <w:rsid w:val="0070005F"/>
    <w:rsid w:val="007E6D16"/>
    <w:rsid w:val="007F0379"/>
    <w:rsid w:val="007F2CD1"/>
    <w:rsid w:val="007F79B2"/>
    <w:rsid w:val="00821EDE"/>
    <w:rsid w:val="0082642D"/>
    <w:rsid w:val="00843AA0"/>
    <w:rsid w:val="0085611C"/>
    <w:rsid w:val="00857835"/>
    <w:rsid w:val="00861D86"/>
    <w:rsid w:val="008742AE"/>
    <w:rsid w:val="008B1A55"/>
    <w:rsid w:val="008F036C"/>
    <w:rsid w:val="00923859"/>
    <w:rsid w:val="0094398B"/>
    <w:rsid w:val="00965F7A"/>
    <w:rsid w:val="009A3C7E"/>
    <w:rsid w:val="009D50E9"/>
    <w:rsid w:val="00A04C85"/>
    <w:rsid w:val="00A16CB7"/>
    <w:rsid w:val="00A22AF2"/>
    <w:rsid w:val="00A51D59"/>
    <w:rsid w:val="00A53202"/>
    <w:rsid w:val="00A62145"/>
    <w:rsid w:val="00A62CA5"/>
    <w:rsid w:val="00A81695"/>
    <w:rsid w:val="00A902FB"/>
    <w:rsid w:val="00AA7F26"/>
    <w:rsid w:val="00AC32AA"/>
    <w:rsid w:val="00AD5976"/>
    <w:rsid w:val="00B245C3"/>
    <w:rsid w:val="00B5561D"/>
    <w:rsid w:val="00B61743"/>
    <w:rsid w:val="00B82850"/>
    <w:rsid w:val="00B869EC"/>
    <w:rsid w:val="00BC361D"/>
    <w:rsid w:val="00BF0E8F"/>
    <w:rsid w:val="00BF35D9"/>
    <w:rsid w:val="00C71C93"/>
    <w:rsid w:val="00CA2CF8"/>
    <w:rsid w:val="00CA50F9"/>
    <w:rsid w:val="00CE1191"/>
    <w:rsid w:val="00CF5EF1"/>
    <w:rsid w:val="00D00277"/>
    <w:rsid w:val="00D32383"/>
    <w:rsid w:val="00DA1689"/>
    <w:rsid w:val="00DB5228"/>
    <w:rsid w:val="00DC0EF7"/>
    <w:rsid w:val="00DE72F7"/>
    <w:rsid w:val="00E020F7"/>
    <w:rsid w:val="00E25F64"/>
    <w:rsid w:val="00E305F8"/>
    <w:rsid w:val="00E4240C"/>
    <w:rsid w:val="00E54BBF"/>
    <w:rsid w:val="00E74F5A"/>
    <w:rsid w:val="00EA5922"/>
    <w:rsid w:val="00EB1B1E"/>
    <w:rsid w:val="00EB6475"/>
    <w:rsid w:val="00EB7C50"/>
    <w:rsid w:val="00EC35C2"/>
    <w:rsid w:val="00F26AE8"/>
    <w:rsid w:val="00F81FCD"/>
    <w:rsid w:val="00F9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DF420D-9C8D-48CC-B860-D3CAEEB1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C71C93"/>
    <w:pPr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C93"/>
  </w:style>
  <w:style w:type="paragraph" w:styleId="Footer">
    <w:name w:val="footer"/>
    <w:basedOn w:val="Normal"/>
    <w:link w:val="Foot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C93"/>
  </w:style>
  <w:style w:type="paragraph" w:styleId="BalloonText">
    <w:name w:val="Balloon Text"/>
    <w:basedOn w:val="Normal"/>
    <w:link w:val="BalloonTextChar"/>
    <w:uiPriority w:val="99"/>
    <w:semiHidden/>
    <w:unhideWhenUsed/>
    <w:rsid w:val="0068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74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34"/>
    <w:rsid w:val="006E30F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Kvernadze</dc:creator>
  <cp:keywords/>
  <dc:description/>
  <cp:lastModifiedBy>User</cp:lastModifiedBy>
  <cp:revision>3</cp:revision>
  <cp:lastPrinted>2020-08-03T09:08:00Z</cp:lastPrinted>
  <dcterms:created xsi:type="dcterms:W3CDTF">2021-01-25T12:48:00Z</dcterms:created>
  <dcterms:modified xsi:type="dcterms:W3CDTF">2021-01-25T12:51:00Z</dcterms:modified>
</cp:coreProperties>
</file>